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5A" w:rsidRDefault="00BA0B3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rPr>
          <w:trHeight w:val="265"/>
        </w:trPr>
        <w:tc>
          <w:tcPr>
            <w:tcW w:w="97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:rsidTr="001277E0">
        <w:trPr>
          <w:trHeight w:val="2617"/>
        </w:trPr>
        <w:tc>
          <w:tcPr>
            <w:tcW w:w="97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:rsidR="004C0E5A" w:rsidRDefault="004C0E5A">
      <w:pPr>
        <w:pStyle w:val="Textbody"/>
        <w:rPr>
          <w:sz w:val="16"/>
          <w:szCs w:val="16"/>
        </w:rPr>
      </w:pPr>
    </w:p>
    <w:tbl>
      <w:tblPr>
        <w:tblW w:w="9781" w:type="dxa"/>
        <w:tblInd w:w="-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81"/>
      </w:tblGrid>
      <w:tr w:rsidR="004C0E5A" w:rsidTr="001277E0">
        <w:tc>
          <w:tcPr>
            <w:tcW w:w="97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:rsidR="004C0E5A" w:rsidRPr="00622E65" w:rsidRDefault="000A2C8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 w:rsidRPr="00622E65">
              <w:rPr>
                <w:rFonts w:ascii="Calibri" w:hAnsi="Calibri"/>
              </w:rPr>
              <w:t>Inicialmente,</w:t>
            </w:r>
            <w:r w:rsidR="00401389">
              <w:rPr>
                <w:rFonts w:ascii="Calibri" w:hAnsi="Calibri"/>
              </w:rPr>
              <w:t xml:space="preserve"> verificou-se, junto ao Dpto. de Licitações do Município, não existir contratações bem como Registro de preços vigentes para o referido objeto</w:t>
            </w:r>
            <w:r w:rsidR="00622E65" w:rsidRPr="00622E65">
              <w:rPr>
                <w:rFonts w:ascii="Calibri" w:hAnsi="Calibri"/>
              </w:rPr>
              <w:t>.</w:t>
            </w:r>
            <w:r w:rsidR="00401389">
              <w:rPr>
                <w:rFonts w:ascii="Calibri" w:hAnsi="Calibri"/>
              </w:rPr>
              <w:t xml:space="preserve"> Trata-se de aquisição </w:t>
            </w:r>
            <w:r w:rsidR="00CA51EE">
              <w:rPr>
                <w:rFonts w:ascii="Calibri" w:hAnsi="Calibri"/>
              </w:rPr>
              <w:t>PR</w:t>
            </w:r>
            <w:r w:rsidR="00542030">
              <w:rPr>
                <w:rFonts w:ascii="Calibri" w:hAnsi="Calibri"/>
              </w:rPr>
              <w:t>OPAGANDA VOLANTE</w:t>
            </w:r>
            <w:r w:rsidR="00D83CFA">
              <w:rPr>
                <w:rFonts w:ascii="Calibri" w:hAnsi="Calibri"/>
              </w:rPr>
              <w:t xml:space="preserve">, para atender </w:t>
            </w:r>
            <w:r w:rsidR="00542030">
              <w:rPr>
                <w:rFonts w:ascii="Calibri" w:hAnsi="Calibri"/>
              </w:rPr>
              <w:t xml:space="preserve">todas as secretarias municipais e seus departamentos. </w:t>
            </w:r>
          </w:p>
          <w:p w:rsidR="004C0E5A" w:rsidRDefault="004C0E5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:rsidR="004C0E5A" w:rsidRDefault="009B0BF8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SERVIÇOS DE PROPAGANDA VOLANTE.</w:t>
            </w:r>
          </w:p>
          <w:p w:rsidR="00622E65" w:rsidRPr="00622E65" w:rsidRDefault="00622E65" w:rsidP="00622E65">
            <w:pPr>
              <w:snapToGrid w:val="0"/>
              <w:spacing w:line="276" w:lineRule="auto"/>
              <w:rPr>
                <w:rFonts w:ascii="Calibri" w:hAnsi="Calibri" w:cs="Arial"/>
              </w:rPr>
            </w:pPr>
          </w:p>
        </w:tc>
      </w:tr>
      <w:tr w:rsidR="004C0E5A" w:rsidTr="001277E0">
        <w:trPr>
          <w:trHeight w:val="397"/>
        </w:trPr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Default="00BA0B38" w:rsidP="00D84E20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:rsidR="004C0E5A" w:rsidRPr="00622E65" w:rsidRDefault="00622E65" w:rsidP="003A59C5">
            <w:pPr>
              <w:snapToGrid w:val="0"/>
              <w:spacing w:line="276" w:lineRule="auto"/>
              <w:jc w:val="both"/>
            </w:pPr>
            <w:r w:rsidRPr="00622E65">
              <w:rPr>
                <w:rFonts w:ascii="Calibri" w:hAnsi="Calibri"/>
              </w:rPr>
              <w:t>Trata-se de contratação de</w:t>
            </w:r>
            <w:r w:rsidR="00D83CFA">
              <w:rPr>
                <w:rFonts w:ascii="Calibri" w:hAnsi="Calibri"/>
              </w:rPr>
              <w:t xml:space="preserve"> </w:t>
            </w:r>
            <w:r w:rsidR="00BA0B38" w:rsidRPr="00622E65">
              <w:rPr>
                <w:rFonts w:ascii="Calibri" w:hAnsi="Calibri"/>
                <w:b/>
                <w:bCs/>
                <w:u w:val="single"/>
              </w:rPr>
              <w:t xml:space="preserve">prioridade </w:t>
            </w:r>
            <w:r w:rsidR="00CA51EE" w:rsidRPr="00622E65">
              <w:rPr>
                <w:rFonts w:ascii="Calibri" w:hAnsi="Calibri"/>
                <w:b/>
                <w:bCs/>
                <w:u w:val="single"/>
              </w:rPr>
              <w:t>Alta</w:t>
            </w:r>
            <w:r w:rsidR="00CA51EE">
              <w:rPr>
                <w:rFonts w:ascii="Calibri" w:hAnsi="Calibri"/>
                <w:b/>
                <w:bCs/>
                <w:u w:val="single"/>
              </w:rPr>
              <w:t xml:space="preserve">, </w:t>
            </w:r>
            <w:r w:rsidR="003A59C5">
              <w:rPr>
                <w:rFonts w:ascii="Calibri" w:hAnsi="Calibri"/>
              </w:rPr>
              <w:t>tendo em v</w:t>
            </w:r>
            <w:r w:rsidR="00A977B1">
              <w:rPr>
                <w:rFonts w:ascii="Calibri" w:hAnsi="Calibri"/>
              </w:rPr>
              <w:t xml:space="preserve">ista a necessidade </w:t>
            </w:r>
            <w:r w:rsidR="00542030">
              <w:rPr>
                <w:rFonts w:ascii="Calibri" w:hAnsi="Calibri"/>
              </w:rPr>
              <w:t xml:space="preserve">de divulgar para população informações importantes, sendo a propaganda volante uma ferramenta objetiva que tem como principal características o fácil direcionamento e controle de publico alvo. </w:t>
            </w:r>
          </w:p>
          <w:p w:rsidR="004C0E5A" w:rsidRDefault="004C0E5A" w:rsidP="003A59C5">
            <w:pPr>
              <w:snapToGrid w:val="0"/>
              <w:spacing w:line="276" w:lineRule="auto"/>
              <w:jc w:val="both"/>
              <w:rPr>
                <w:rFonts w:ascii="Calibri" w:hAnsi="Calibri" w:cs="Arial"/>
                <w:b/>
                <w:bCs/>
              </w:rPr>
            </w:pPr>
          </w:p>
        </w:tc>
      </w:tr>
    </w:tbl>
    <w:p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78"/>
      </w:tblGrid>
      <w:tr w:rsidR="004C0E5A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3A59C5" w:rsidRPr="003A59C5" w:rsidTr="001277E0">
        <w:tc>
          <w:tcPr>
            <w:tcW w:w="9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20DED" w:rsidRDefault="00220DE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Faz-se necessária a prese</w:t>
            </w:r>
            <w:r w:rsidR="00D83CFA">
              <w:rPr>
                <w:rFonts w:ascii="Calibri" w:hAnsi="Calibri"/>
              </w:rPr>
              <w:t xml:space="preserve">nte </w:t>
            </w:r>
            <w:r w:rsidR="009B0BF8">
              <w:rPr>
                <w:rFonts w:ascii="Calibri" w:hAnsi="Calibri"/>
              </w:rPr>
              <w:t xml:space="preserve">contratação para realização de anúncios oficiais da Prefeitura Municipal e seus departamentos, uma vez que o Município tem uma grande parte da população na área rural.  Essa modelo de contratação já foi realizada anteriormente e tendo sua eficácia com provada, uma vez que é capaz de reproduzir um comunicado de maneira direta e alarmante junto à população. </w:t>
            </w:r>
          </w:p>
          <w:p w:rsidR="00220DED" w:rsidRPr="003A59C5" w:rsidRDefault="00220DE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  <w:p w:rsidR="004C0E5A" w:rsidRDefault="004C0E5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:rsidR="00D83CFA" w:rsidRDefault="00D83CF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:rsidR="00A977B1" w:rsidRDefault="00A977B1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  <w:p w:rsidR="004A2C50" w:rsidRPr="003A59C5" w:rsidRDefault="004A2C5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</w:p>
        </w:tc>
      </w:tr>
      <w:tr w:rsidR="004C0E5A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MATERIAIS/SERVIÇOS</w:t>
            </w:r>
          </w:p>
        </w:tc>
      </w:tr>
      <w:tr w:rsidR="004C0E5A" w:rsidTr="001277E0">
        <w:tc>
          <w:tcPr>
            <w:tcW w:w="97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F63F6" w:rsidRDefault="00CA51EE" w:rsidP="009B0BF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</w:t>
            </w:r>
            <w:r w:rsidR="009B0BF8">
              <w:rPr>
                <w:rFonts w:ascii="Calibri" w:hAnsi="Calibri"/>
              </w:rPr>
              <w:t xml:space="preserve">ontratação de 200 horas de propaganda volante para atender ás Secretarias e seus departamentos, visando executar anúncios e comunicados oficiais. </w:t>
            </w:r>
          </w:p>
          <w:p w:rsidR="009B0BF8" w:rsidRDefault="009B0BF8" w:rsidP="0054203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Poderão ser </w:t>
            </w:r>
            <w:r w:rsidR="000E560A">
              <w:rPr>
                <w:rFonts w:ascii="Calibri" w:hAnsi="Calibri"/>
              </w:rPr>
              <w:t>divulgadas matérias relacionadas</w:t>
            </w:r>
            <w:r>
              <w:rPr>
                <w:rFonts w:ascii="Calibri" w:hAnsi="Calibri"/>
              </w:rPr>
              <w:t xml:space="preserve"> a Impostos, campanhas realizadas </w:t>
            </w:r>
            <w:r w:rsidR="00135038">
              <w:rPr>
                <w:rFonts w:ascii="Calibri" w:hAnsi="Calibri"/>
              </w:rPr>
              <w:t>pelo Município ou em parceria com o</w:t>
            </w:r>
            <w:r>
              <w:rPr>
                <w:rFonts w:ascii="Calibri" w:hAnsi="Calibri"/>
              </w:rPr>
              <w:t xml:space="preserve"> município </w:t>
            </w:r>
            <w:r w:rsidR="00135038">
              <w:rPr>
                <w:rFonts w:ascii="Calibri" w:hAnsi="Calibri"/>
              </w:rPr>
              <w:t xml:space="preserve">para atendimento ou prestação de serviços </w:t>
            </w:r>
            <w:r w:rsidR="00542030">
              <w:rPr>
                <w:rFonts w:ascii="Calibri" w:hAnsi="Calibri"/>
              </w:rPr>
              <w:t>à</w:t>
            </w:r>
            <w:r w:rsidR="00135038">
              <w:rPr>
                <w:rFonts w:ascii="Calibri" w:hAnsi="Calibri"/>
              </w:rPr>
              <w:t xml:space="preserve"> população, bem como alertas e avisos da Defesa civil e</w:t>
            </w:r>
            <w:r w:rsidR="00CA51EE">
              <w:rPr>
                <w:rFonts w:ascii="Calibri" w:hAnsi="Calibri"/>
              </w:rPr>
              <w:t>ntre outros</w:t>
            </w:r>
            <w:r w:rsidR="00135038">
              <w:rPr>
                <w:rFonts w:ascii="Calibri" w:hAnsi="Calibri"/>
              </w:rPr>
              <w:t xml:space="preserve">. </w:t>
            </w:r>
          </w:p>
          <w:p w:rsidR="00CA51EE" w:rsidRDefault="00CA51EE" w:rsidP="0054203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  <w:p w:rsidR="00CA51EE" w:rsidRDefault="00CA51EE" w:rsidP="00CA51EE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Estimativa preliminar do quantitativo solicitado e valor estimado </w:t>
            </w:r>
            <w:r w:rsidRPr="00CA51EE">
              <w:rPr>
                <w:rFonts w:ascii="Calibri" w:hAnsi="Calibri"/>
              </w:rPr>
              <w:t>da contratação utilizaram como base os empenhos para contratação do mesmo objeto nos anos de 202</w:t>
            </w:r>
            <w:r>
              <w:rPr>
                <w:rFonts w:ascii="Calibri" w:hAnsi="Calibri"/>
              </w:rPr>
              <w:t>2</w:t>
            </w:r>
            <w:r w:rsidRPr="00CA51EE">
              <w:rPr>
                <w:rFonts w:ascii="Calibri" w:hAnsi="Calibri"/>
              </w:rPr>
              <w:t xml:space="preserve"> e 202</w:t>
            </w:r>
            <w:r>
              <w:rPr>
                <w:rFonts w:ascii="Calibri" w:hAnsi="Calibri"/>
              </w:rPr>
              <w:t>3 conforme documentos em anexo</w:t>
            </w:r>
            <w:r w:rsidRPr="00CA51EE">
              <w:rPr>
                <w:rFonts w:ascii="Calibri" w:hAnsi="Calibri"/>
              </w:rPr>
              <w:t>.</w:t>
            </w:r>
          </w:p>
          <w:p w:rsidR="00CA51EE" w:rsidRDefault="00CA51EE" w:rsidP="00CA51EE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  <w:p w:rsidR="00CA51EE" w:rsidRDefault="00CA51EE" w:rsidP="00CA51EE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Empenho 174/2022- 200 horas valor unitário R$52,00</w:t>
            </w:r>
          </w:p>
          <w:p w:rsidR="00CA51EE" w:rsidRDefault="00CA51EE" w:rsidP="00CA51EE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Empenho 347/2023- 200 horas valor unitário R$55,00</w:t>
            </w:r>
          </w:p>
          <w:p w:rsidR="00CA51EE" w:rsidRDefault="00CA51EE" w:rsidP="00CA51EE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Valor médio estimado para proceder com a contração contratação R$53,50 x 200 =R$10.700,00</w:t>
            </w:r>
          </w:p>
          <w:p w:rsidR="00CA51EE" w:rsidRPr="00692F42" w:rsidRDefault="00CA51EE" w:rsidP="00CA51EE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</w:p>
        </w:tc>
      </w:tr>
    </w:tbl>
    <w:p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9791" w:type="dxa"/>
        <w:tblInd w:w="-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791"/>
      </w:tblGrid>
      <w:tr w:rsidR="004C0E5A" w:rsidTr="001277E0">
        <w:tc>
          <w:tcPr>
            <w:tcW w:w="9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9772" w:type="dxa"/>
        <w:tblInd w:w="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26"/>
        <w:gridCol w:w="6946"/>
      </w:tblGrid>
      <w:tr w:rsidR="004C0E5A" w:rsidTr="001277E0">
        <w:trPr>
          <w:trHeight w:val="397"/>
        </w:trPr>
        <w:tc>
          <w:tcPr>
            <w:tcW w:w="9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F42" w:rsidRDefault="00BA0B38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Área Requisitante</w:t>
            </w:r>
            <w:r w:rsidR="00692F42">
              <w:rPr>
                <w:rFonts w:ascii="Calibri" w:hAnsi="Calibri" w:cs="Arial"/>
                <w:b/>
                <w:bCs/>
              </w:rPr>
              <w:t xml:space="preserve">: </w:t>
            </w:r>
          </w:p>
          <w:p w:rsidR="004C0E5A" w:rsidRPr="00220DED" w:rsidRDefault="00542030" w:rsidP="00D83CFA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</w:rPr>
              <w:t>Gabinete do Prefeito</w:t>
            </w:r>
            <w:r w:rsidR="00D83CFA">
              <w:rPr>
                <w:rFonts w:ascii="Calibri" w:hAnsi="Calibri" w:cs="Arial"/>
              </w:rPr>
              <w:t xml:space="preserve"> </w:t>
            </w:r>
          </w:p>
        </w:tc>
      </w:tr>
      <w:tr w:rsidR="004C0E5A" w:rsidTr="001277E0">
        <w:trPr>
          <w:cantSplit/>
          <w:trHeight w:val="544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:rsidTr="001277E0">
        <w:trPr>
          <w:trHeight w:val="397"/>
        </w:trPr>
        <w:tc>
          <w:tcPr>
            <w:tcW w:w="9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C13AAC" w:rsidRDefault="00A66211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A66211">
              <w:rPr>
                <w:rFonts w:ascii="Calibri" w:hAnsi="Calibri" w:cs="Arial"/>
              </w:rPr>
              <w:t>JANAICA GALLO CARVALHO DO CANTO</w:t>
            </w:r>
          </w:p>
        </w:tc>
      </w:tr>
      <w:tr w:rsidR="004C0E5A" w:rsidTr="001277E0">
        <w:trPr>
          <w:trHeight w:val="397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C13AAC" w:rsidRDefault="00D83CFA" w:rsidP="00A66211">
            <w:pPr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Matrícula: </w:t>
            </w:r>
            <w:r w:rsidR="00A66211" w:rsidRPr="00A66211">
              <w:rPr>
                <w:rFonts w:ascii="Calibri" w:hAnsi="Calibri" w:cs="Arial"/>
              </w:rPr>
              <w:t>21.01.4542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5A" w:rsidRPr="00C13AAC" w:rsidRDefault="00BA0B38" w:rsidP="00A66211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</w:rPr>
            </w:pPr>
            <w:r w:rsidRPr="00C13AAC">
              <w:rPr>
                <w:rFonts w:ascii="Calibri" w:hAnsi="Calibri" w:cs="Arial"/>
              </w:rPr>
              <w:t>Cargo/Função</w:t>
            </w:r>
            <w:r w:rsidR="00C13AAC" w:rsidRPr="00C13AAC">
              <w:rPr>
                <w:rFonts w:ascii="Calibri" w:hAnsi="Calibri" w:cs="Arial"/>
              </w:rPr>
              <w:t xml:space="preserve">: </w:t>
            </w:r>
            <w:r w:rsidR="00A66211">
              <w:rPr>
                <w:rFonts w:ascii="Calibri" w:hAnsi="Calibri" w:cs="Arial"/>
              </w:rPr>
              <w:t>Chefe de Gabinete</w:t>
            </w:r>
          </w:p>
        </w:tc>
      </w:tr>
    </w:tbl>
    <w:p w:rsidR="004C0E5A" w:rsidRDefault="004C0E5A" w:rsidP="001277E0">
      <w:pPr>
        <w:snapToGrid w:val="0"/>
        <w:spacing w:line="276" w:lineRule="auto"/>
      </w:pPr>
    </w:p>
    <w:sectPr w:rsidR="004C0E5A" w:rsidSect="0052724B">
      <w:headerReference w:type="default" r:id="rId10"/>
      <w:footerReference w:type="default" r:id="rId11"/>
      <w:pgSz w:w="11906" w:h="16838"/>
      <w:pgMar w:top="1417" w:right="991" w:bottom="1134" w:left="1134" w:header="284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2A2" w:rsidRDefault="007252A2">
      <w:r>
        <w:separator/>
      </w:r>
    </w:p>
  </w:endnote>
  <w:endnote w:type="continuationSeparator" w:id="1">
    <w:p w:rsidR="007252A2" w:rsidRDefault="0072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BB5" w:rsidRDefault="00FE6FEF">
    <w:pPr>
      <w:pStyle w:val="Rodap"/>
      <w:jc w:val="right"/>
    </w:pPr>
    <w:r>
      <w:rPr>
        <w:shd w:val="clear" w:color="auto" w:fill="FFFFFF"/>
      </w:rPr>
      <w:fldChar w:fldCharType="begin"/>
    </w:r>
    <w:r w:rsidR="00374BB5"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CA51EE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2A2" w:rsidRDefault="007252A2">
      <w:r>
        <w:rPr>
          <w:color w:val="000000"/>
        </w:rPr>
        <w:separator/>
      </w:r>
    </w:p>
  </w:footnote>
  <w:footnote w:type="continuationSeparator" w:id="1">
    <w:p w:rsidR="007252A2" w:rsidRDefault="00725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BB5" w:rsidRDefault="00374BB5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noProof/>
        <w:sz w:val="16"/>
        <w:szCs w:val="16"/>
        <w:lang w:eastAsia="pt-BR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8255</wp:posOffset>
          </wp:positionV>
          <wp:extent cx="571500" cy="560070"/>
          <wp:effectExtent l="0" t="0" r="0" b="0"/>
          <wp:wrapNone/>
          <wp:docPr id="16773602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E6FEF">
      <w:rPr>
        <w:rFonts w:ascii="Arial" w:hAnsi="Arial" w:cs="Arial"/>
        <w:b/>
        <w:noProof/>
        <w:sz w:val="16"/>
        <w:szCs w:val="16"/>
      </w:rPr>
      <w:pict>
        <v:group id="Agrupar 2" o:spid="_x0000_s1026" style="position:absolute;left:0;text-align:left;margin-left:383.45pt;margin-top:5.3pt;width:140.35pt;height:52.5pt;z-index:-251655168;mso-position-horizontal-relative:text;mso-position-vertical-relative:text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7" type="#_x0000_t202" style="position:absolute;left:8694;top:774;width:2807;height:10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" filled="f" stroked="f" strokeweight=".5pt">
            <v:textbox>
              <w:txbxContent>
                <w:p w:rsidR="00374BB5" w:rsidRPr="0038310E" w:rsidRDefault="00374BB5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PREFEITURA MUNICIPAL DE SUMIDOURO</w:t>
                  </w:r>
                </w:p>
                <w:p w:rsidR="00374BB5" w:rsidRPr="0038310E" w:rsidRDefault="00374BB5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PROCESSO </w:t>
                  </w: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  <w:u w:val="single"/>
                    </w:rPr>
                    <w:t xml:space="preserve">________________________ </w:t>
                  </w:r>
                </w:p>
                <w:p w:rsidR="00374BB5" w:rsidRPr="0038310E" w:rsidRDefault="00374BB5" w:rsidP="003F63F6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RÚBRICA  ______________ FLS _______</w:t>
                  </w:r>
                </w:p>
                <w:p w:rsidR="00374BB5" w:rsidRPr="0039007E" w:rsidRDefault="00374BB5" w:rsidP="003F63F6">
                  <w:pPr>
                    <w:rPr>
                      <w:sz w:val="13"/>
                      <w:szCs w:val="13"/>
                    </w:rPr>
                  </w:pPr>
                </w:p>
              </w:txbxContent>
            </v:textbox>
          </v:shape>
          <v:shape id="Caixa de texto 3" o:spid="_x0000_s1028" type="#_x0000_t202" style="position:absolute;left:9481;top:946;width:1493;height:3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" filled="f" stroked="f" strokeweight=".5pt">
            <v:textbox>
              <w:txbxContent>
                <w:p w:rsidR="00374BB5" w:rsidRPr="0020300A" w:rsidRDefault="00374BB5" w:rsidP="003F63F6"/>
              </w:txbxContent>
            </v:textbox>
          </v:shape>
        </v:group>
      </w:pict>
    </w:r>
  </w:p>
  <w:p w:rsidR="00374BB5" w:rsidRPr="002C085E" w:rsidRDefault="00374BB5" w:rsidP="003F63F6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:rsidR="00374BB5" w:rsidRDefault="00374BB5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:rsidR="00374BB5" w:rsidRPr="000054FD" w:rsidRDefault="00374BB5" w:rsidP="003F63F6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0054FD">
      <w:rPr>
        <w:rFonts w:ascii="Arial" w:hAnsi="Arial" w:cs="Arial"/>
        <w:b/>
        <w:sz w:val="22"/>
        <w:szCs w:val="22"/>
      </w:rPr>
      <w:t xml:space="preserve">SECRETARIA MUNICIPAL DE </w:t>
    </w:r>
    <w:r>
      <w:rPr>
        <w:rFonts w:ascii="Arial" w:hAnsi="Arial" w:cs="Arial"/>
        <w:b/>
        <w:sz w:val="22"/>
        <w:szCs w:val="22"/>
      </w:rPr>
      <w:t>EDUCAÇÃO</w:t>
    </w:r>
  </w:p>
  <w:p w:rsidR="00374BB5" w:rsidRPr="002C085E" w:rsidRDefault="00374BB5" w:rsidP="003F63F6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:rsidR="00374BB5" w:rsidRPr="00F47557" w:rsidRDefault="00374BB5" w:rsidP="003F63F6">
    <w:pPr>
      <w:pStyle w:val="Cabealho"/>
      <w:ind w:right="284"/>
    </w:pPr>
  </w:p>
  <w:p w:rsidR="00374BB5" w:rsidRDefault="00374BB5">
    <w:pPr>
      <w:pStyle w:val="Cabealho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5F42D94A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1008"/>
  <w:autoHyphenation/>
  <w:hyphenationZone w:val="425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C0E5A"/>
    <w:rsid w:val="00010C23"/>
    <w:rsid w:val="000A2C8D"/>
    <w:rsid w:val="000E560A"/>
    <w:rsid w:val="001277E0"/>
    <w:rsid w:val="00135038"/>
    <w:rsid w:val="00140CB7"/>
    <w:rsid w:val="001A6BEC"/>
    <w:rsid w:val="001B3517"/>
    <w:rsid w:val="001C0B76"/>
    <w:rsid w:val="00220DED"/>
    <w:rsid w:val="00374BB5"/>
    <w:rsid w:val="003A59C5"/>
    <w:rsid w:val="003F63F6"/>
    <w:rsid w:val="00401389"/>
    <w:rsid w:val="0041209A"/>
    <w:rsid w:val="004202DA"/>
    <w:rsid w:val="004345C8"/>
    <w:rsid w:val="0043603D"/>
    <w:rsid w:val="004A2C50"/>
    <w:rsid w:val="004C0E5A"/>
    <w:rsid w:val="004F428C"/>
    <w:rsid w:val="0052724B"/>
    <w:rsid w:val="00542030"/>
    <w:rsid w:val="005529DB"/>
    <w:rsid w:val="00622E65"/>
    <w:rsid w:val="0063540F"/>
    <w:rsid w:val="00642A91"/>
    <w:rsid w:val="00682A23"/>
    <w:rsid w:val="0068520A"/>
    <w:rsid w:val="00692F42"/>
    <w:rsid w:val="007252A2"/>
    <w:rsid w:val="007D46CC"/>
    <w:rsid w:val="00821109"/>
    <w:rsid w:val="008C71BA"/>
    <w:rsid w:val="00916726"/>
    <w:rsid w:val="009B0BF8"/>
    <w:rsid w:val="00A66211"/>
    <w:rsid w:val="00A977B1"/>
    <w:rsid w:val="00AF0C1E"/>
    <w:rsid w:val="00AF47A5"/>
    <w:rsid w:val="00BA0B38"/>
    <w:rsid w:val="00C13AAC"/>
    <w:rsid w:val="00C70F62"/>
    <w:rsid w:val="00C84B73"/>
    <w:rsid w:val="00CA51EE"/>
    <w:rsid w:val="00D83CFA"/>
    <w:rsid w:val="00D84E20"/>
    <w:rsid w:val="00DA143F"/>
    <w:rsid w:val="00E16C38"/>
    <w:rsid w:val="00F5682B"/>
    <w:rsid w:val="00F869EB"/>
    <w:rsid w:val="00FE6FEF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43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rsid w:val="00DA143F"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rsid w:val="00DA143F"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rsid w:val="00DA143F"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A143F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DA143F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rsid w:val="00DA143F"/>
    <w:pPr>
      <w:spacing w:after="120"/>
    </w:pPr>
  </w:style>
  <w:style w:type="paragraph" w:customStyle="1" w:styleId="texto">
    <w:name w:val="texto"/>
    <w:rsid w:val="00DA143F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DA143F"/>
    <w:pPr>
      <w:suppressLineNumbers/>
    </w:pPr>
  </w:style>
  <w:style w:type="paragraph" w:customStyle="1" w:styleId="HeaderandFooter">
    <w:name w:val="Header and Footer"/>
    <w:basedOn w:val="Standard"/>
    <w:rsid w:val="00DA143F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link w:val="CabealhoChar"/>
    <w:uiPriority w:val="99"/>
    <w:rsid w:val="00DA143F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DA143F"/>
    <w:pPr>
      <w:jc w:val="center"/>
    </w:pPr>
    <w:rPr>
      <w:b/>
      <w:bCs/>
    </w:rPr>
  </w:style>
  <w:style w:type="paragraph" w:customStyle="1" w:styleId="Quotations">
    <w:name w:val="Quotations"/>
    <w:basedOn w:val="Standard"/>
    <w:rsid w:val="00DA143F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sid w:val="00DA143F"/>
    <w:rPr>
      <w:i/>
      <w:iCs/>
    </w:rPr>
  </w:style>
  <w:style w:type="paragraph" w:styleId="Rodap">
    <w:name w:val="footer"/>
    <w:basedOn w:val="Standard"/>
    <w:rsid w:val="00DA143F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rsid w:val="00DA143F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rsid w:val="00DA143F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rsid w:val="00DA143F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sid w:val="00DA143F"/>
    <w:rPr>
      <w:rFonts w:ascii="OpenSymbol" w:eastAsia="OpenSymbol" w:hAnsi="OpenSymbol" w:cs="OpenSymbol"/>
    </w:rPr>
  </w:style>
  <w:style w:type="character" w:styleId="Hyperlink">
    <w:name w:val="Hyperlink"/>
    <w:basedOn w:val="Fontepargpadro"/>
    <w:rsid w:val="00DA143F"/>
    <w:rPr>
      <w:color w:val="0563C1"/>
      <w:u w:val="single"/>
    </w:rPr>
  </w:style>
  <w:style w:type="character" w:customStyle="1" w:styleId="UnresolvedMention">
    <w:name w:val="Unresolved Mention"/>
    <w:basedOn w:val="Fontepargpadro"/>
    <w:rsid w:val="00DA143F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rsid w:val="00DA143F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rsid w:val="00DA143F"/>
    <w:pPr>
      <w:ind w:left="720"/>
      <w:contextualSpacing/>
    </w:pPr>
    <w:rPr>
      <w:rFonts w:cs="Mangal"/>
      <w:szCs w:val="21"/>
    </w:rPr>
  </w:style>
  <w:style w:type="character" w:customStyle="1" w:styleId="CabealhoChar">
    <w:name w:val="Cabeçalho Char"/>
    <w:link w:val="Cabealho"/>
    <w:uiPriority w:val="99"/>
    <w:rsid w:val="003F63F6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374BB5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445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win</cp:lastModifiedBy>
  <cp:revision>4</cp:revision>
  <cp:lastPrinted>2024-04-05T13:20:00Z</cp:lastPrinted>
  <dcterms:created xsi:type="dcterms:W3CDTF">2024-03-25T17:35:00Z</dcterms:created>
  <dcterms:modified xsi:type="dcterms:W3CDTF">2024-04-05T13:20:00Z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